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B6" w:rsidRPr="006663B6" w:rsidRDefault="006663B6" w:rsidP="006663B6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F49200"/>
          <w:kern w:val="36"/>
          <w:sz w:val="30"/>
          <w:szCs w:val="30"/>
          <w:lang w:eastAsia="cs-CZ"/>
        </w:rPr>
      </w:pPr>
      <w:r w:rsidRPr="006663B6">
        <w:rPr>
          <w:rFonts w:ascii="Arial" w:eastAsia="Times New Roman" w:hAnsi="Arial" w:cs="Arial"/>
          <w:b/>
          <w:bCs/>
          <w:color w:val="F49200"/>
          <w:kern w:val="36"/>
          <w:sz w:val="30"/>
          <w:szCs w:val="30"/>
          <w:lang w:eastAsia="cs-CZ"/>
        </w:rPr>
        <w:t>Změna televizního vysílání</w:t>
      </w:r>
    </w:p>
    <w:p w:rsidR="006663B6" w:rsidRPr="006663B6" w:rsidRDefault="006663B6" w:rsidP="006663B6">
      <w:pPr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b/>
          <w:bCs/>
          <w:color w:val="FFFFFF"/>
          <w:sz w:val="36"/>
          <w:szCs w:val="36"/>
          <w:lang w:eastAsia="cs-CZ"/>
        </w:rPr>
        <w:t>02</w:t>
      </w:r>
      <w:r w:rsidRPr="006663B6">
        <w:rPr>
          <w:rFonts w:ascii="Arial" w:eastAsia="Times New Roman" w:hAnsi="Arial" w:cs="Arial"/>
          <w:b/>
          <w:bCs/>
          <w:color w:val="FFFFFF"/>
          <w:sz w:val="18"/>
          <w:szCs w:val="18"/>
          <w:lang w:eastAsia="cs-CZ"/>
        </w:rPr>
        <w:t>Bře</w:t>
      </w:r>
      <w:r w:rsidRPr="006663B6">
        <w:rPr>
          <w:rFonts w:ascii="Arial" w:eastAsia="Times New Roman" w:hAnsi="Arial" w:cs="Arial"/>
          <w:b/>
          <w:bCs/>
          <w:color w:val="FFFFFF"/>
          <w:sz w:val="21"/>
          <w:szCs w:val="21"/>
          <w:lang w:eastAsia="cs-CZ"/>
        </w:rPr>
        <w:t>2017</w:t>
      </w:r>
    </w:p>
    <w:p w:rsidR="006663B6" w:rsidRPr="006663B6" w:rsidRDefault="006663B6" w:rsidP="006663B6">
      <w:pPr>
        <w:spacing w:before="195" w:after="19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„Povinná“ výměna televizí a set-top boxů. Spuštění DVB-T2 se blíží!</w:t>
      </w:r>
    </w:p>
    <w:p w:rsidR="006663B6" w:rsidRPr="006663B6" w:rsidRDefault="006663B6" w:rsidP="006663B6">
      <w:pPr>
        <w:spacing w:before="195" w:after="19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sz w:val="20"/>
          <w:szCs w:val="20"/>
          <w:lang w:eastAsia="cs-CZ"/>
        </w:rPr>
        <w:t>Před pár lety jsme ani netušili, že vysílání, které sledujeme v televizi je analogové. Přišli jsme na to, až když jsme zjistili, že ho nahradí vysílání digitální a my musíme nakupovat nová zařízení, set-top boxy a tak dále. A historie se opakuje. Sotva jsme si zvykli používat dva ovladače nebo jsme si pořídili novou televizi, už je tu hlášení o další změně. Obyčejné digitální vysílání s označením DVB-T už nám stačit nebude, na scénu se chystá DVB-T2.</w:t>
      </w:r>
    </w:p>
    <w:p w:rsidR="006663B6" w:rsidRPr="006663B6" w:rsidRDefault="006663B6" w:rsidP="006663B6">
      <w:pPr>
        <w:spacing w:before="195" w:after="19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Co to vlastně znamená?</w:t>
      </w:r>
    </w:p>
    <w:p w:rsidR="006663B6" w:rsidRPr="006663B6" w:rsidRDefault="006663B6" w:rsidP="006663B6">
      <w:pPr>
        <w:spacing w:before="195" w:after="19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DVB-T2</w:t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t xml:space="preserve"> je novou formou digitálního vysílání. Přinést by to mělo spoustu výhod, ovšem žádné z nich nejsou zatím přímo potvrzené - například zvýšená kvalita obrazu, zvýšení počtu televizních stanic, zlevnění ceny vysílání, takže by se do hry mohlo dostat více stanic.</w:t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  <w:t>Naopak to, co většinu nepotěší, je fakt, že žádné zařízení schopné přijímat současné vysílání DVB-T, nebude použitelné pro DVB-T2. Výměna televizorů nebo set-top boxů se tedy týká opravdu všech. Bohužel ani ti, kteří si prozřetelně už teď koupili televizi s DVB-T2 podporou, nemusí mít vyhráno. Pokud totiž zároveň přístroj neumí kombinovat s tzv. HEVC – obrazovým formátem, ve kterém bude vysílání šířeno, je vám k ničemu.</w:t>
      </w:r>
    </w:p>
    <w:p w:rsidR="006663B6" w:rsidRPr="006663B6" w:rsidRDefault="006663B6" w:rsidP="006663B6">
      <w:pPr>
        <w:spacing w:before="195" w:after="19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Proč se přechází na nový TV standard v ČR?</w:t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  <w:t>Hlavním důvodem je uvolnění části sítě pro mobilní internet. Mobilních zařízení stále přibývá a síť už to nezvládá. Níže se můžete podívat na krátké video, které vše vysvětluje.</w:t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  <w:t>Když už víme, co nám to všechno (ne)přinese, a že je to nevyhnutelné, zjistili jsme také, kdy nás to čeká. Už se v minulosti objevilo několik plánovaných termínů spuštění tohoto vysílání, ale zatím se žádný neuskutečnil. Bohužel rok 2017 zřejmě už opravdu bude tím průlomovým. Samozřejmě jako u přechodu z analogového vysílání, i tentokrát bude vše probíhat postupně. Nedokážeme říct, jaká vlna vypnutí DVB-T vás zasáhne, nicméně by to mělo probíhat od roku 2018 do 2021. Snad alespoň tentokrát se bude jednat o řešení dlouhodobějšího charakteru …</w:t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  <w:t>Máte-li v plánu nakupovat nové zařízení, tak sledujte, zda je u popisu produktu tato značka:</w:t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6663B6">
        <w:rPr>
          <w:rFonts w:ascii="Arial" w:eastAsia="Times New Roman" w:hAnsi="Arial" w:cs="Arial"/>
          <w:noProof/>
          <w:color w:val="F49200"/>
          <w:sz w:val="20"/>
          <w:szCs w:val="20"/>
          <w:lang w:eastAsia="cs-CZ"/>
        </w:rPr>
        <w:drawing>
          <wp:inline distT="0" distB="0" distL="0" distR="0" wp14:anchorId="4513B04E" wp14:editId="7FAF2CC7">
            <wp:extent cx="4457700" cy="1440180"/>
            <wp:effectExtent l="0" t="0" r="0" b="7620"/>
            <wp:docPr id="1" name="obrázek 1" descr="http://www.svitavy.cz/userfiles/menuitems/image_2/big/7129.jpg?1488456325">
              <a:hlinkClick xmlns:a="http://schemas.openxmlformats.org/drawingml/2006/main" r:id="rId4" tooltip="&quot;Změna televizního vysílán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itavy.cz/userfiles/menuitems/image_2/big/7129.jpg?1488456325">
                      <a:hlinkClick r:id="rId4" tooltip="&quot;Změna televizního vysílán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B6" w:rsidRPr="006663B6" w:rsidRDefault="006663B6" w:rsidP="006663B6">
      <w:pPr>
        <w:spacing w:before="195" w:after="19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sz w:val="20"/>
          <w:szCs w:val="20"/>
          <w:lang w:eastAsia="cs-CZ"/>
        </w:rPr>
        <w:t xml:space="preserve">Celý článek v původním znění i s videem </w:t>
      </w:r>
      <w:proofErr w:type="gramStart"/>
      <w:r w:rsidRPr="006663B6">
        <w:rPr>
          <w:rFonts w:ascii="Arial" w:eastAsia="Times New Roman" w:hAnsi="Arial" w:cs="Arial"/>
          <w:sz w:val="20"/>
          <w:szCs w:val="20"/>
          <w:lang w:eastAsia="cs-CZ"/>
        </w:rPr>
        <w:t>na</w:t>
      </w:r>
      <w:proofErr w:type="gramEnd"/>
      <w:r w:rsidRPr="006663B6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hyperlink r:id="rId6" w:tgtFrame="_blank" w:history="1">
        <w:r w:rsidRPr="006663B6">
          <w:rPr>
            <w:rFonts w:ascii="Arial" w:eastAsia="Times New Roman" w:hAnsi="Arial" w:cs="Arial"/>
            <w:color w:val="F49200"/>
            <w:sz w:val="20"/>
            <w:szCs w:val="20"/>
            <w:u w:val="single"/>
            <w:lang w:eastAsia="cs-CZ"/>
          </w:rPr>
          <w:t>https://www.srovname.cz/levouzadni/dvb-t2/.</w:t>
        </w:r>
      </w:hyperlink>
    </w:p>
    <w:p w:rsidR="006663B6" w:rsidRPr="006663B6" w:rsidRDefault="006663B6" w:rsidP="006663B6">
      <w:pPr>
        <w:spacing w:before="195" w:after="195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663B6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6663B6" w:rsidRPr="006663B6" w:rsidRDefault="006663B6" w:rsidP="006663B6">
      <w:pPr>
        <w:spacing w:before="195" w:after="195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Style w:val="Siln"/>
          <w:rFonts w:ascii="Arial" w:hAnsi="Arial" w:cs="Arial"/>
          <w:sz w:val="20"/>
          <w:szCs w:val="20"/>
        </w:rPr>
        <w:t xml:space="preserve">Nela </w:t>
      </w:r>
      <w:proofErr w:type="spellStart"/>
      <w:r>
        <w:rPr>
          <w:rStyle w:val="Siln"/>
          <w:rFonts w:ascii="Arial" w:hAnsi="Arial" w:cs="Arial"/>
          <w:sz w:val="20"/>
          <w:szCs w:val="20"/>
        </w:rPr>
        <w:t>Seidenglancová</w:t>
      </w:r>
      <w:proofErr w:type="spellEnd"/>
      <w:r w:rsidRPr="006663B6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Marketing </w:t>
      </w:r>
      <w:proofErr w:type="spellStart"/>
      <w:r w:rsidRPr="006663B6">
        <w:rPr>
          <w:rFonts w:ascii="Arial" w:eastAsia="Times New Roman" w:hAnsi="Arial" w:cs="Arial"/>
          <w:sz w:val="20"/>
          <w:szCs w:val="20"/>
          <w:lang w:eastAsia="cs-CZ"/>
        </w:rPr>
        <w:t>Asistant</w:t>
      </w:r>
      <w:proofErr w:type="spellEnd"/>
      <w:r w:rsidRPr="006663B6">
        <w:rPr>
          <w:rFonts w:ascii="Arial" w:eastAsia="Times New Roman" w:hAnsi="Arial" w:cs="Arial"/>
          <w:sz w:val="20"/>
          <w:szCs w:val="20"/>
          <w:lang w:eastAsia="cs-CZ"/>
        </w:rPr>
        <w:t xml:space="preserve"> SROVNAME</w:t>
      </w:r>
    </w:p>
    <w:p w:rsidR="0044581C" w:rsidRDefault="0044581C">
      <w:bookmarkStart w:id="0" w:name="_GoBack"/>
      <w:bookmarkEnd w:id="0"/>
    </w:p>
    <w:sectPr w:rsidR="0044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6"/>
    <w:rsid w:val="0044581C"/>
    <w:rsid w:val="006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66D00-A2E7-4636-84AB-5F27271D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9776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ovname.cz/levouzadni/dvb-t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vitavy.cz/userfiles/menuitems/image_2/big/7129.jpg?14884563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Vladimír</dc:creator>
  <cp:keywords/>
  <dc:description/>
  <cp:lastModifiedBy>Tomášek Vladimír</cp:lastModifiedBy>
  <cp:revision>1</cp:revision>
  <dcterms:created xsi:type="dcterms:W3CDTF">2017-03-28T12:56:00Z</dcterms:created>
  <dcterms:modified xsi:type="dcterms:W3CDTF">2017-03-28T12:59:00Z</dcterms:modified>
</cp:coreProperties>
</file>